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AD" w:rsidRPr="00A2694E" w:rsidRDefault="00A2694E" w:rsidP="00A2694E">
      <w:pPr>
        <w:rPr>
          <w:rFonts w:ascii="Lucida Sans" w:hAnsi="Lucida Sans"/>
          <w:sz w:val="44"/>
          <w:szCs w:val="28"/>
        </w:rPr>
      </w:pPr>
      <w:r w:rsidRPr="00A2694E">
        <w:rPr>
          <w:rFonts w:ascii="Lucida Sans" w:hAnsi="Lucida Sans"/>
          <w:sz w:val="44"/>
          <w:szCs w:val="28"/>
        </w:rPr>
        <w:t>Vocabulary for Angle Relationships</w:t>
      </w:r>
    </w:p>
    <w:p w:rsidR="00A2694E" w:rsidRPr="00A2694E" w:rsidRDefault="00A2694E" w:rsidP="00A2694E">
      <w:pPr>
        <w:rPr>
          <w:rFonts w:ascii="Lucida Sans" w:hAnsi="Lucida Sans"/>
          <w:i/>
          <w:sz w:val="44"/>
          <w:szCs w:val="28"/>
          <w:u w:val="single"/>
        </w:rPr>
      </w:pPr>
      <w:r w:rsidRPr="00A2694E">
        <w:rPr>
          <w:rFonts w:ascii="Lucida Sans" w:hAnsi="Lucida Sans"/>
          <w:i/>
          <w:sz w:val="44"/>
          <w:szCs w:val="28"/>
          <w:u w:val="single"/>
        </w:rPr>
        <w:t>Define and illustrate each word</w:t>
      </w:r>
    </w:p>
    <w:p w:rsidR="00A2694E" w:rsidRPr="00A2694E" w:rsidRDefault="00A2694E" w:rsidP="00A2694E">
      <w:pPr>
        <w:rPr>
          <w:rFonts w:ascii="Lucida Sans" w:hAnsi="Lucida Sans"/>
          <w:sz w:val="36"/>
        </w:rPr>
      </w:pPr>
      <w:r w:rsidRPr="00A2694E">
        <w:rPr>
          <w:rFonts w:ascii="Lucida Sans" w:hAnsi="Lucida Sans"/>
          <w:sz w:val="36"/>
        </w:rPr>
        <w:t>1.  Complementary Angles-</w:t>
      </w:r>
    </w:p>
    <w:p w:rsidR="00A2694E" w:rsidRPr="00A2694E" w:rsidRDefault="00A2694E" w:rsidP="00A2694E">
      <w:pPr>
        <w:rPr>
          <w:rFonts w:ascii="Lucida Sans" w:hAnsi="Lucida Sans"/>
          <w:sz w:val="36"/>
        </w:rPr>
      </w:pPr>
      <w:r w:rsidRPr="00A2694E">
        <w:rPr>
          <w:rFonts w:ascii="Lucida Sans" w:hAnsi="Lucida Sans"/>
          <w:sz w:val="36"/>
        </w:rPr>
        <w:t>2.  Supplementary Angles-</w:t>
      </w:r>
    </w:p>
    <w:p w:rsidR="00A2694E" w:rsidRPr="00A2694E" w:rsidRDefault="00A2694E" w:rsidP="00A2694E">
      <w:pPr>
        <w:rPr>
          <w:rFonts w:ascii="Lucida Sans" w:hAnsi="Lucida Sans"/>
          <w:sz w:val="36"/>
        </w:rPr>
      </w:pPr>
      <w:r w:rsidRPr="00A2694E">
        <w:rPr>
          <w:rFonts w:ascii="Lucida Sans" w:hAnsi="Lucida Sans"/>
          <w:sz w:val="36"/>
        </w:rPr>
        <w:t>3. Vertical Angles-</w:t>
      </w:r>
      <w:bookmarkStart w:id="0" w:name="_GoBack"/>
      <w:bookmarkEnd w:id="0"/>
    </w:p>
    <w:p w:rsidR="00A2694E" w:rsidRPr="00A2694E" w:rsidRDefault="00A2694E" w:rsidP="00A2694E">
      <w:pPr>
        <w:rPr>
          <w:rFonts w:ascii="Lucida Sans" w:hAnsi="Lucida Sans"/>
          <w:sz w:val="36"/>
        </w:rPr>
      </w:pPr>
      <w:r w:rsidRPr="00A2694E">
        <w:rPr>
          <w:rFonts w:ascii="Lucida Sans" w:hAnsi="Lucida Sans"/>
          <w:sz w:val="36"/>
        </w:rPr>
        <w:t>4.  Interior angles of a triangle-</w:t>
      </w:r>
    </w:p>
    <w:p w:rsidR="00A2694E" w:rsidRPr="00A2694E" w:rsidRDefault="00A2694E" w:rsidP="00A2694E">
      <w:pPr>
        <w:rPr>
          <w:rFonts w:ascii="Lucida Sans" w:hAnsi="Lucida Sans"/>
          <w:sz w:val="36"/>
        </w:rPr>
      </w:pPr>
      <w:r w:rsidRPr="00A2694E">
        <w:rPr>
          <w:rFonts w:ascii="Lucida Sans" w:hAnsi="Lucida Sans"/>
          <w:sz w:val="36"/>
        </w:rPr>
        <w:t>5.  Exterior angles-</w:t>
      </w:r>
    </w:p>
    <w:p w:rsidR="00A2694E" w:rsidRPr="00A2694E" w:rsidRDefault="00A2694E" w:rsidP="00A2694E">
      <w:pPr>
        <w:rPr>
          <w:rFonts w:ascii="Lucida Sans" w:hAnsi="Lucida Sans"/>
          <w:sz w:val="36"/>
        </w:rPr>
      </w:pPr>
      <w:r w:rsidRPr="00A2694E">
        <w:rPr>
          <w:rFonts w:ascii="Lucida Sans" w:hAnsi="Lucida Sans"/>
          <w:sz w:val="36"/>
        </w:rPr>
        <w:t>6.  Triangle Inequality Theorem-</w:t>
      </w:r>
    </w:p>
    <w:p w:rsidR="00A2694E" w:rsidRPr="00A2694E" w:rsidRDefault="00A2694E" w:rsidP="00A2694E">
      <w:pPr>
        <w:rPr>
          <w:rFonts w:ascii="Lucida Sans" w:hAnsi="Lucida Sans"/>
          <w:sz w:val="36"/>
        </w:rPr>
      </w:pPr>
      <w:r w:rsidRPr="00A2694E">
        <w:rPr>
          <w:rFonts w:ascii="Lucida Sans" w:hAnsi="Lucida Sans"/>
          <w:sz w:val="36"/>
        </w:rPr>
        <w:t>7.  Transversal Line-</w:t>
      </w:r>
    </w:p>
    <w:p w:rsidR="00A2694E" w:rsidRPr="00A2694E" w:rsidRDefault="00A2694E" w:rsidP="00A2694E">
      <w:pPr>
        <w:rPr>
          <w:rFonts w:ascii="Lucida Sans" w:hAnsi="Lucida Sans"/>
          <w:sz w:val="36"/>
        </w:rPr>
      </w:pPr>
      <w:r w:rsidRPr="00A2694E">
        <w:rPr>
          <w:rFonts w:ascii="Lucida Sans" w:hAnsi="Lucida Sans"/>
          <w:sz w:val="36"/>
        </w:rPr>
        <w:t>8.  Corresponding Angles-</w:t>
      </w:r>
    </w:p>
    <w:p w:rsidR="00A2694E" w:rsidRPr="00A2694E" w:rsidRDefault="00A2694E" w:rsidP="00A2694E">
      <w:pPr>
        <w:rPr>
          <w:rFonts w:ascii="Lucida Sans" w:hAnsi="Lucida Sans"/>
          <w:sz w:val="36"/>
        </w:rPr>
      </w:pPr>
      <w:r w:rsidRPr="00A2694E">
        <w:rPr>
          <w:rFonts w:ascii="Lucida Sans" w:hAnsi="Lucida Sans"/>
          <w:sz w:val="36"/>
        </w:rPr>
        <w:t>9.  Alternate Interior Angles-</w:t>
      </w:r>
    </w:p>
    <w:p w:rsidR="00A2694E" w:rsidRPr="00A2694E" w:rsidRDefault="00A2694E" w:rsidP="00A2694E">
      <w:pPr>
        <w:rPr>
          <w:rFonts w:ascii="Lucida Sans" w:hAnsi="Lucida Sans"/>
          <w:sz w:val="36"/>
        </w:rPr>
      </w:pPr>
      <w:r w:rsidRPr="00A2694E">
        <w:rPr>
          <w:rFonts w:ascii="Lucida Sans" w:hAnsi="Lucida Sans"/>
          <w:sz w:val="36"/>
        </w:rPr>
        <w:t>10.  Alternate Exterior Angles-</w:t>
      </w:r>
    </w:p>
    <w:sectPr w:rsidR="00A2694E" w:rsidRPr="00A2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4E"/>
    <w:rsid w:val="008D72AD"/>
    <w:rsid w:val="00A2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23A89-8429-4472-BB8B-F19F0570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wmcrorie</dc:creator>
  <cp:keywords/>
  <dc:description/>
  <cp:lastModifiedBy>wmcrorie</cp:lastModifiedBy>
  <cp:revision>1</cp:revision>
  <dcterms:created xsi:type="dcterms:W3CDTF">2018-03-22T19:50:00Z</dcterms:created>
  <dcterms:modified xsi:type="dcterms:W3CDTF">2018-03-22T19:56:00Z</dcterms:modified>
</cp:coreProperties>
</file>